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64" w:rsidRPr="00D26830" w:rsidRDefault="00924664" w:rsidP="00924664">
      <w:pPr>
        <w:rPr>
          <w:rFonts w:ascii="黑体" w:eastAsia="黑体" w:hAnsi="黑体" w:cs="Times New Roman"/>
          <w:color w:val="000000" w:themeColor="text1"/>
          <w:sz w:val="22"/>
          <w:szCs w:val="32"/>
        </w:rPr>
      </w:pPr>
      <w:r w:rsidRPr="00D26830">
        <w:rPr>
          <w:rFonts w:ascii="黑体" w:eastAsia="黑体" w:hAnsi="黑体" w:cs="Times New Roman" w:hint="eastAsia"/>
          <w:color w:val="000000" w:themeColor="text1"/>
          <w:sz w:val="28"/>
          <w:szCs w:val="32"/>
        </w:rPr>
        <w:t>附件</w:t>
      </w:r>
      <w:r w:rsidR="009D4270" w:rsidRPr="00D26830">
        <w:rPr>
          <w:rFonts w:ascii="黑体" w:eastAsia="黑体" w:hAnsi="黑体" w:cs="Times New Roman" w:hint="eastAsia"/>
          <w:color w:val="000000" w:themeColor="text1"/>
          <w:sz w:val="28"/>
          <w:szCs w:val="32"/>
        </w:rPr>
        <w:t>2</w:t>
      </w:r>
      <w:r w:rsidRPr="00D26830">
        <w:rPr>
          <w:rFonts w:ascii="黑体" w:eastAsia="黑体" w:hAnsi="黑体" w:cs="Times New Roman" w:hint="eastAsia"/>
          <w:color w:val="000000" w:themeColor="text1"/>
          <w:sz w:val="28"/>
          <w:szCs w:val="32"/>
        </w:rPr>
        <w:t>：</w:t>
      </w:r>
    </w:p>
    <w:p w:rsidR="00BE69E1" w:rsidRPr="00D26830" w:rsidRDefault="00924664" w:rsidP="00906D7C">
      <w:pPr>
        <w:spacing w:line="4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D26830">
        <w:rPr>
          <w:rFonts w:ascii="黑体" w:eastAsia="黑体" w:hAnsi="黑体" w:hint="eastAsia"/>
          <w:color w:val="000000" w:themeColor="text1"/>
          <w:sz w:val="32"/>
          <w:szCs w:val="32"/>
        </w:rPr>
        <w:t>本科教学环节存档材料目录</w:t>
      </w:r>
    </w:p>
    <w:tbl>
      <w:tblPr>
        <w:tblW w:w="5542" w:type="pct"/>
        <w:jc w:val="center"/>
        <w:tblInd w:w="-549" w:type="dxa"/>
        <w:tblLook w:val="04A0"/>
      </w:tblPr>
      <w:tblGrid>
        <w:gridCol w:w="1275"/>
        <w:gridCol w:w="2116"/>
        <w:gridCol w:w="4680"/>
        <w:gridCol w:w="1375"/>
      </w:tblGrid>
      <w:tr w:rsidR="00924664" w:rsidRPr="00D26830" w:rsidTr="00906D7C">
        <w:trPr>
          <w:trHeight w:val="435"/>
          <w:tblHeader/>
          <w:jc w:val="center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类  别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分  类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项      目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存档期限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一、理论教学档案</w:t>
            </w:r>
          </w:p>
        </w:tc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（一）教师理论课教学档案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1.教学大纲和课程简介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2.使用教材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3.教案（含电子教案光盘）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4.教学日历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5.教师教学情况记载薄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（二）学生理论课课业档案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6.学生实验报告（含有实验课的课程）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</w:tr>
      <w:tr w:rsidR="00924664" w:rsidRPr="00D26830" w:rsidTr="00906D7C">
        <w:trPr>
          <w:trHeight w:val="2415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7.考试材料</w:t>
            </w: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>（1）考试试卷；</w:t>
            </w: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>（2）考试座次表；</w:t>
            </w: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>（3）试卷参考答案及评分标准；</w:t>
            </w: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>（4）成绩单；</w:t>
            </w: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>（5）试卷分析报告；</w:t>
            </w: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>（6）课程总结；</w:t>
            </w: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>（7）试卷检查评分表；</w:t>
            </w: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br/>
              <w:t>（8）试卷检查情况表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24664" w:rsidRPr="00D26830" w:rsidTr="00906D7C">
        <w:trPr>
          <w:trHeight w:val="545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（三）理论教学其他档案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8.与本课程有关的其他材料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5年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二、实验教学档案</w:t>
            </w:r>
          </w:p>
        </w:tc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（一）教师实验课教学档案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1.教学大纲和课程简介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2.实验教材/指导书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10年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3.实验教学日历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4.教师教学情况记载薄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5.实验教案（含电子教案光盘）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6.实验报告评分标准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D26830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5</w:t>
            </w:r>
            <w:r w:rsidR="00924664"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（二）学生实验课课业档案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7.学生实验报告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8.学生实验课成绩单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（三）实验室运行档案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9.实验室使用记录本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5年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10.实验室开放记录本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5年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11.实验室安全检查记录本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5年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12.仪器设备使用情况记录本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5年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13.实验室工作人员岗位日志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5年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14.实验室主任工作记录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5年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三、实践教学档案</w:t>
            </w:r>
          </w:p>
        </w:tc>
        <w:tc>
          <w:tcPr>
            <w:tcW w:w="1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（一）课程设计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1.教学大纲和课程简介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10年</w:t>
            </w:r>
          </w:p>
        </w:tc>
      </w:tr>
      <w:tr w:rsidR="00924664" w:rsidRPr="00D26830" w:rsidTr="00906D7C">
        <w:trPr>
          <w:trHeight w:val="83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2.课程设计实施计划表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3.课程设计总结表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4.课程设计报告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  <w:tr w:rsidR="00924664" w:rsidRPr="00D26830" w:rsidTr="00906D7C">
        <w:trPr>
          <w:trHeight w:val="360"/>
          <w:jc w:val="center"/>
        </w:trPr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5.学生课程设计考核成绩表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64" w:rsidRPr="00D26830" w:rsidRDefault="00924664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</w:tbl>
    <w:p w:rsidR="00906D7C" w:rsidRDefault="00906D7C"/>
    <w:tbl>
      <w:tblPr>
        <w:tblW w:w="5542" w:type="pct"/>
        <w:jc w:val="center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116"/>
        <w:gridCol w:w="4680"/>
        <w:gridCol w:w="1375"/>
      </w:tblGrid>
      <w:tr w:rsidR="00906D7C" w:rsidRPr="00D26830" w:rsidTr="00906D7C">
        <w:trPr>
          <w:trHeight w:val="360"/>
          <w:jc w:val="center"/>
        </w:trPr>
        <w:tc>
          <w:tcPr>
            <w:tcW w:w="675" w:type="pct"/>
            <w:vAlign w:val="center"/>
            <w:hideMark/>
          </w:tcPr>
          <w:p w:rsidR="00906D7C" w:rsidRPr="00D26830" w:rsidRDefault="00906D7C" w:rsidP="00B75CB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lastRenderedPageBreak/>
              <w:t>类  别</w:t>
            </w: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906D7C" w:rsidRPr="00D26830" w:rsidRDefault="00906D7C" w:rsidP="00B75CB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分  类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B75CB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项      目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B75CB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存档期限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 w:val="restart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三、实践教学档案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（二）实习实训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B75CB5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1.集中实习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B75CB5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（1）教学大纲和课程简介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（2）集中实习实施计划表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三、实践教学档案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（二）实习实训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（3）教师带领学生校外实习审批表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（4）集中实习总结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（5）实习报告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（6）实习实训情况记载薄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（7）学生实习课程考核成绩表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Cs w:val="21"/>
              </w:rPr>
              <w:t>2.分散实习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（1）教学大纲和课程简介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（2）分散实习实施计划表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（3）学生分散实习审批表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（4）分散实习协议书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（5）分散实习总结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（6）实习报告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（7）学生实习课程考核成绩表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（8）学生实习单位接收函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  <w:highlight w:val="darkGray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  <w:highlight w:val="darkGray"/>
              </w:rPr>
              <w:t>3年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四、毕业设计（论文）存档材料</w:t>
            </w: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（一）学生毕业设计（论文）档案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1.毕业设计（论文）学生自选题目申请表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2.校外做毕业设计（论文）申请表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3.文献综述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4.外文翻译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5.开题报告表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6.任务书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7.毕业设计（论文）工作情况记载簿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8.文本、有关图纸、设计作品光盘等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9.毕业设计（论文）检测结果审核表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10.毕业设计（论文）评分表/海上专业毕业实习（论文）评分表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525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11.毕业设计（论文）答辩记录表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3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12.毕业设计（论文）工作小结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45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 w:val="restar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（二）毕业设计（论文）教师工作档案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13.毕业设计（论文）教师选题报告表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45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14.同一指导教师指导的毕业设计(论文)题目与成绩一览表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  <w:tr w:rsidR="00906D7C" w:rsidRPr="00D26830" w:rsidTr="00906D7C">
        <w:trPr>
          <w:trHeight w:val="660"/>
          <w:jc w:val="center"/>
        </w:trPr>
        <w:tc>
          <w:tcPr>
            <w:tcW w:w="675" w:type="pct"/>
            <w:vMerge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20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（三）毕业设计（论文）质量分析档案</w:t>
            </w:r>
          </w:p>
        </w:tc>
        <w:tc>
          <w:tcPr>
            <w:tcW w:w="2477" w:type="pct"/>
            <w:shd w:val="clear" w:color="auto" w:fill="auto"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15.毕业设计（论文）质量评价表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906D7C" w:rsidRPr="00D26830" w:rsidRDefault="00906D7C" w:rsidP="002600B4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26830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5年</w:t>
            </w:r>
          </w:p>
        </w:tc>
      </w:tr>
    </w:tbl>
    <w:p w:rsidR="00BE69E1" w:rsidRPr="00645826" w:rsidRDefault="00D26830" w:rsidP="00645826">
      <w:pPr>
        <w:rPr>
          <w:rFonts w:ascii="仿宋_GB2312" w:eastAsia="仿宋_GB2312"/>
          <w:color w:val="000000" w:themeColor="text1"/>
          <w:sz w:val="24"/>
          <w:szCs w:val="24"/>
        </w:rPr>
      </w:pPr>
      <w:r w:rsidRPr="00645826">
        <w:rPr>
          <w:rFonts w:ascii="楷体_GB2312" w:eastAsia="楷体_GB2312" w:hint="eastAsia"/>
          <w:b/>
          <w:color w:val="000000" w:themeColor="text1"/>
          <w:sz w:val="24"/>
          <w:szCs w:val="24"/>
        </w:rPr>
        <w:t>备注：存档期限涂灰部分为可修改内容。</w:t>
      </w:r>
    </w:p>
    <w:sectPr w:rsidR="00BE69E1" w:rsidRPr="00645826" w:rsidSect="001C6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613" w:rsidRDefault="00B24613" w:rsidP="00F90A6D">
      <w:r>
        <w:separator/>
      </w:r>
    </w:p>
  </w:endnote>
  <w:endnote w:type="continuationSeparator" w:id="1">
    <w:p w:rsidR="00B24613" w:rsidRDefault="00B24613" w:rsidP="00F90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613" w:rsidRDefault="00B24613" w:rsidP="00F90A6D">
      <w:r>
        <w:separator/>
      </w:r>
    </w:p>
  </w:footnote>
  <w:footnote w:type="continuationSeparator" w:id="1">
    <w:p w:rsidR="00B24613" w:rsidRDefault="00B24613" w:rsidP="00F90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A6D"/>
    <w:rsid w:val="00004E55"/>
    <w:rsid w:val="001C6355"/>
    <w:rsid w:val="002600B4"/>
    <w:rsid w:val="002F648C"/>
    <w:rsid w:val="00337699"/>
    <w:rsid w:val="004100DB"/>
    <w:rsid w:val="004238FC"/>
    <w:rsid w:val="00431879"/>
    <w:rsid w:val="004420EA"/>
    <w:rsid w:val="00531364"/>
    <w:rsid w:val="00581BF7"/>
    <w:rsid w:val="0058319E"/>
    <w:rsid w:val="00645826"/>
    <w:rsid w:val="00670B3E"/>
    <w:rsid w:val="006D5709"/>
    <w:rsid w:val="00795DE4"/>
    <w:rsid w:val="00906D7C"/>
    <w:rsid w:val="00924664"/>
    <w:rsid w:val="0098064D"/>
    <w:rsid w:val="009D4270"/>
    <w:rsid w:val="00B24613"/>
    <w:rsid w:val="00B544EB"/>
    <w:rsid w:val="00BE69E1"/>
    <w:rsid w:val="00CE3C10"/>
    <w:rsid w:val="00CE557D"/>
    <w:rsid w:val="00D26830"/>
    <w:rsid w:val="00D84F68"/>
    <w:rsid w:val="00DB7426"/>
    <w:rsid w:val="00DE4BF1"/>
    <w:rsid w:val="00E20885"/>
    <w:rsid w:val="00EE4A0B"/>
    <w:rsid w:val="00F90A6D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A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A6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E69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E69E1"/>
  </w:style>
  <w:style w:type="paragraph" w:styleId="a6">
    <w:name w:val="Body Text Indent"/>
    <w:basedOn w:val="a"/>
    <w:link w:val="Char2"/>
    <w:rsid w:val="00BE69E1"/>
    <w:pPr>
      <w:snapToGrid w:val="0"/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Char2">
    <w:name w:val="正文文本缩进 Char"/>
    <w:basedOn w:val="a0"/>
    <w:link w:val="a6"/>
    <w:rsid w:val="00BE69E1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2EFE-1F2C-47E7-9F2E-D4396C12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杨蓬</cp:lastModifiedBy>
  <cp:revision>12</cp:revision>
  <cp:lastPrinted>2016-03-16T06:21:00Z</cp:lastPrinted>
  <dcterms:created xsi:type="dcterms:W3CDTF">2016-03-16T01:23:00Z</dcterms:created>
  <dcterms:modified xsi:type="dcterms:W3CDTF">2016-03-16T07:24:00Z</dcterms:modified>
</cp:coreProperties>
</file>